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4C" w:rsidRPr="00D43C4C" w:rsidRDefault="005F0F06" w:rsidP="00D43C4C">
      <w:pPr>
        <w:jc w:val="center"/>
        <w:rPr>
          <w:b/>
          <w:u w:val="single"/>
        </w:rPr>
      </w:pPr>
      <w:r w:rsidRPr="005F0F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158.35pt;margin-top:-58.7pt;width:344.05pt;height:38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">
            <v:textbox>
              <w:txbxContent>
                <w:p w:rsidR="00D43C4C" w:rsidRPr="0096377E" w:rsidRDefault="00D43C4C" w:rsidP="00D43C4C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sz w:val="28"/>
                      <w:szCs w:val="28"/>
                    </w:rPr>
                    <w:t>Nr hist. chor.: ……………………….</w:t>
                  </w:r>
                </w:p>
                <w:bookmarkEnd w:id="0"/>
                <w:p w:rsidR="00D43C4C" w:rsidRPr="00D23B16" w:rsidRDefault="00D43C4C" w:rsidP="00D43C4C">
                  <w:pPr>
                    <w:rPr>
                      <w:szCs w:val="28"/>
                    </w:rPr>
                  </w:pPr>
                  <w:r w:rsidRPr="00D23B16">
                    <w:rPr>
                      <w:sz w:val="28"/>
                      <w:szCs w:val="28"/>
                    </w:rPr>
                    <w:t>PESEL: ....................................................................</w:t>
                  </w:r>
                </w:p>
                <w:p w:rsidR="00D43C4C" w:rsidRDefault="00D43C4C" w:rsidP="00D43C4C"/>
              </w:txbxContent>
            </v:textbox>
          </v:shape>
        </w:pict>
      </w:r>
      <w:r w:rsidRPr="005F0F06">
        <w:rPr>
          <w:noProof/>
        </w:rPr>
        <w:pict>
          <v:shape id="Pole tekstowe 2" o:spid="_x0000_s1027" type="#_x0000_t202" style="position:absolute;left:0;text-align:left;margin-left:-64.75pt;margin-top:-66.05pt;width:71.05pt;height:21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">
            <v:textbox style="mso-fit-shape-to-text:t">
              <w:txbxContent>
                <w:p w:rsidR="00D43C4C" w:rsidRDefault="00D43C4C" w:rsidP="00D43C4C">
                  <w:r>
                    <w:t xml:space="preserve">Pieczątka </w:t>
                  </w:r>
                </w:p>
              </w:txbxContent>
            </v:textbox>
          </v:shape>
        </w:pict>
      </w:r>
      <w:r w:rsidR="00D43C4C">
        <w:rPr>
          <w:b/>
          <w:noProof/>
        </w:rPr>
        <w:drawing>
          <wp:inline distT="0" distB="0" distL="0" distR="0">
            <wp:extent cx="472440" cy="548640"/>
            <wp:effectExtent l="0" t="0" r="3810" b="3810"/>
            <wp:docPr id="1" name="Obraz 1" descr="Logo Towarzys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owarzystw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C4C" w:rsidRPr="00862E02">
        <w:rPr>
          <w:b/>
          <w:u w:val="single"/>
        </w:rPr>
        <w:t xml:space="preserve">FORMULARZ  </w:t>
      </w:r>
      <w:r w:rsidR="00D43C4C">
        <w:rPr>
          <w:b/>
          <w:u w:val="single"/>
        </w:rPr>
        <w:t>przesiewowej oceny</w:t>
      </w:r>
      <w:r w:rsidR="00D43C4C" w:rsidRPr="00D43C4C">
        <w:rPr>
          <w:b/>
          <w:u w:val="single"/>
        </w:rPr>
        <w:t xml:space="preserve"> stanu odżywienia</w:t>
      </w:r>
      <w:r w:rsidR="00FD005C">
        <w:rPr>
          <w:b/>
          <w:u w:val="single"/>
        </w:rPr>
        <w:t xml:space="preserve"> </w:t>
      </w:r>
      <w:r w:rsidR="00E16E7F">
        <w:rPr>
          <w:b/>
          <w:u w:val="single"/>
        </w:rPr>
        <w:br/>
      </w:r>
      <w:r w:rsidR="00FD005C">
        <w:rPr>
          <w:b/>
          <w:u w:val="single"/>
        </w:rPr>
        <w:t>(hospitalizacje wielokrotne)</w:t>
      </w:r>
    </w:p>
    <w:p w:rsidR="00D43C4C" w:rsidRDefault="00D43C4C" w:rsidP="00D43C4C">
      <w:pPr>
        <w:jc w:val="center"/>
      </w:pPr>
    </w:p>
    <w:p w:rsidR="002A35DD" w:rsidRDefault="00D43C4C" w:rsidP="00D43C4C">
      <w:pPr>
        <w:spacing w:line="360" w:lineRule="auto"/>
        <w:rPr>
          <w:sz w:val="28"/>
          <w:szCs w:val="28"/>
        </w:rPr>
      </w:pPr>
      <w:r w:rsidRPr="0096377E">
        <w:rPr>
          <w:sz w:val="28"/>
          <w:szCs w:val="28"/>
        </w:rPr>
        <w:t>Imię, nazwisko ..............................................................................</w:t>
      </w:r>
      <w:r w:rsidR="002A3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Płeć: M </w:t>
      </w:r>
      <w:r w:rsidRPr="0099651A">
        <w:rPr>
          <w:sz w:val="32"/>
          <w:szCs w:val="28"/>
        </w:rPr>
        <w:t>□</w:t>
      </w:r>
      <w:r>
        <w:rPr>
          <w:sz w:val="28"/>
          <w:szCs w:val="28"/>
        </w:rPr>
        <w:t xml:space="preserve">; Ż </w:t>
      </w:r>
      <w:r w:rsidRPr="0099651A">
        <w:rPr>
          <w:sz w:val="32"/>
          <w:szCs w:val="28"/>
        </w:rPr>
        <w:t>□</w:t>
      </w:r>
    </w:p>
    <w:p w:rsidR="00AE3291" w:rsidRDefault="00AE3291" w:rsidP="00AE3291"/>
    <w:tbl>
      <w:tblPr>
        <w:tblStyle w:val="Tabela-Siatka"/>
        <w:tblpPr w:leftFromText="141" w:rightFromText="141" w:vertAnchor="text" w:tblpY="1"/>
        <w:tblOverlap w:val="never"/>
        <w:tblW w:w="9322" w:type="dxa"/>
        <w:tblLayout w:type="fixed"/>
        <w:tblLook w:val="04A0"/>
      </w:tblPr>
      <w:tblGrid>
        <w:gridCol w:w="939"/>
        <w:gridCol w:w="1108"/>
        <w:gridCol w:w="1322"/>
        <w:gridCol w:w="1442"/>
        <w:gridCol w:w="1247"/>
        <w:gridCol w:w="1138"/>
        <w:gridCol w:w="2126"/>
      </w:tblGrid>
      <w:tr w:rsidR="00AE3291" w:rsidTr="00E16E7F">
        <w:tc>
          <w:tcPr>
            <w:tcW w:w="939" w:type="dxa"/>
          </w:tcPr>
          <w:p w:rsidR="00AE3291" w:rsidRDefault="00AE3291" w:rsidP="00BC39A3">
            <w:r>
              <w:t>Data*</w:t>
            </w:r>
          </w:p>
        </w:tc>
        <w:tc>
          <w:tcPr>
            <w:tcW w:w="1108" w:type="dxa"/>
          </w:tcPr>
          <w:p w:rsidR="00AE3291" w:rsidRDefault="00AE3291" w:rsidP="00BC39A3">
            <w:r>
              <w:t>Masa ciała (kg)</w:t>
            </w:r>
          </w:p>
        </w:tc>
        <w:tc>
          <w:tcPr>
            <w:tcW w:w="1322" w:type="dxa"/>
          </w:tcPr>
          <w:p w:rsidR="00AE3291" w:rsidRDefault="00AE3291" w:rsidP="00BC39A3">
            <w:r>
              <w:t>Wysokość / długość (m)</w:t>
            </w:r>
          </w:p>
        </w:tc>
        <w:tc>
          <w:tcPr>
            <w:tcW w:w="1442" w:type="dxa"/>
          </w:tcPr>
          <w:p w:rsidR="00AE3291" w:rsidRDefault="00AE3291" w:rsidP="00BC39A3">
            <w:r>
              <w:t>BMI (kg/m</w:t>
            </w:r>
            <w:r w:rsidRPr="00F5436C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7" w:type="dxa"/>
          </w:tcPr>
          <w:p w:rsidR="00AE3291" w:rsidRDefault="00AE3291" w:rsidP="00BC39A3">
            <w:proofErr w:type="spellStart"/>
            <w:r>
              <w:t>Centyl</w:t>
            </w:r>
            <w:proofErr w:type="spellEnd"/>
            <w:r>
              <w:t xml:space="preserve"> BMI</w:t>
            </w:r>
          </w:p>
        </w:tc>
        <w:tc>
          <w:tcPr>
            <w:tcW w:w="1138" w:type="dxa"/>
          </w:tcPr>
          <w:p w:rsidR="00AE3291" w:rsidRDefault="00AE3291" w:rsidP="00BC39A3">
            <w:r>
              <w:t>Źródło</w:t>
            </w:r>
            <w:r w:rsidR="00FD005C">
              <w:t>**</w:t>
            </w:r>
          </w:p>
        </w:tc>
        <w:tc>
          <w:tcPr>
            <w:tcW w:w="2126" w:type="dxa"/>
          </w:tcPr>
          <w:p w:rsidR="00AE3291" w:rsidRDefault="00AE3291" w:rsidP="00BC39A3">
            <w:r>
              <w:t>Planowane leczenie żywieniowe**</w:t>
            </w:r>
            <w:r w:rsidR="00FD005C">
              <w:t>*</w:t>
            </w:r>
          </w:p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rPr>
          <w:trHeight w:val="86"/>
        </w:trPr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AE3291" w:rsidTr="00E16E7F">
        <w:tc>
          <w:tcPr>
            <w:tcW w:w="939" w:type="dxa"/>
          </w:tcPr>
          <w:p w:rsidR="00AE3291" w:rsidRDefault="00AE3291" w:rsidP="00BC39A3"/>
        </w:tc>
        <w:tc>
          <w:tcPr>
            <w:tcW w:w="1108" w:type="dxa"/>
          </w:tcPr>
          <w:p w:rsidR="00AE3291" w:rsidRDefault="00AE3291" w:rsidP="00BC39A3"/>
        </w:tc>
        <w:tc>
          <w:tcPr>
            <w:tcW w:w="1322" w:type="dxa"/>
          </w:tcPr>
          <w:p w:rsidR="00AE3291" w:rsidRDefault="00AE3291" w:rsidP="00BC39A3"/>
        </w:tc>
        <w:tc>
          <w:tcPr>
            <w:tcW w:w="1442" w:type="dxa"/>
          </w:tcPr>
          <w:p w:rsidR="00AE3291" w:rsidRDefault="00AE3291" w:rsidP="00BC39A3"/>
        </w:tc>
        <w:tc>
          <w:tcPr>
            <w:tcW w:w="1247" w:type="dxa"/>
          </w:tcPr>
          <w:p w:rsidR="00AE3291" w:rsidRDefault="00AE3291" w:rsidP="00BC39A3"/>
        </w:tc>
        <w:tc>
          <w:tcPr>
            <w:tcW w:w="1138" w:type="dxa"/>
          </w:tcPr>
          <w:p w:rsidR="00AE3291" w:rsidRDefault="00AE3291" w:rsidP="00BC39A3"/>
        </w:tc>
        <w:tc>
          <w:tcPr>
            <w:tcW w:w="2126" w:type="dxa"/>
          </w:tcPr>
          <w:p w:rsidR="00AE3291" w:rsidRDefault="00AE3291" w:rsidP="00BC39A3"/>
        </w:tc>
      </w:tr>
      <w:tr w:rsidR="00E16E7F" w:rsidTr="00E16E7F">
        <w:tc>
          <w:tcPr>
            <w:tcW w:w="939" w:type="dxa"/>
          </w:tcPr>
          <w:p w:rsidR="00E16E7F" w:rsidRDefault="00E16E7F" w:rsidP="00BC39A3"/>
        </w:tc>
        <w:tc>
          <w:tcPr>
            <w:tcW w:w="1108" w:type="dxa"/>
          </w:tcPr>
          <w:p w:rsidR="00E16E7F" w:rsidRDefault="00E16E7F" w:rsidP="00BC39A3"/>
        </w:tc>
        <w:tc>
          <w:tcPr>
            <w:tcW w:w="1322" w:type="dxa"/>
          </w:tcPr>
          <w:p w:rsidR="00E16E7F" w:rsidRDefault="00E16E7F" w:rsidP="00BC39A3"/>
        </w:tc>
        <w:tc>
          <w:tcPr>
            <w:tcW w:w="1442" w:type="dxa"/>
          </w:tcPr>
          <w:p w:rsidR="00E16E7F" w:rsidRDefault="00E16E7F" w:rsidP="00BC39A3"/>
        </w:tc>
        <w:tc>
          <w:tcPr>
            <w:tcW w:w="1247" w:type="dxa"/>
          </w:tcPr>
          <w:p w:rsidR="00E16E7F" w:rsidRDefault="00E16E7F" w:rsidP="00BC39A3"/>
        </w:tc>
        <w:tc>
          <w:tcPr>
            <w:tcW w:w="1138" w:type="dxa"/>
          </w:tcPr>
          <w:p w:rsidR="00E16E7F" w:rsidRDefault="00E16E7F" w:rsidP="00BC39A3"/>
        </w:tc>
        <w:tc>
          <w:tcPr>
            <w:tcW w:w="2126" w:type="dxa"/>
          </w:tcPr>
          <w:p w:rsidR="00E16E7F" w:rsidRDefault="00E16E7F" w:rsidP="00BC39A3"/>
        </w:tc>
      </w:tr>
      <w:tr w:rsidR="00E16E7F" w:rsidTr="00E16E7F">
        <w:tc>
          <w:tcPr>
            <w:tcW w:w="939" w:type="dxa"/>
          </w:tcPr>
          <w:p w:rsidR="00E16E7F" w:rsidRDefault="00E16E7F" w:rsidP="00BC39A3"/>
        </w:tc>
        <w:tc>
          <w:tcPr>
            <w:tcW w:w="1108" w:type="dxa"/>
          </w:tcPr>
          <w:p w:rsidR="00E16E7F" w:rsidRDefault="00E16E7F" w:rsidP="00BC39A3"/>
        </w:tc>
        <w:tc>
          <w:tcPr>
            <w:tcW w:w="1322" w:type="dxa"/>
          </w:tcPr>
          <w:p w:rsidR="00E16E7F" w:rsidRDefault="00E16E7F" w:rsidP="00BC39A3"/>
        </w:tc>
        <w:tc>
          <w:tcPr>
            <w:tcW w:w="1442" w:type="dxa"/>
          </w:tcPr>
          <w:p w:rsidR="00E16E7F" w:rsidRDefault="00E16E7F" w:rsidP="00BC39A3"/>
        </w:tc>
        <w:tc>
          <w:tcPr>
            <w:tcW w:w="1247" w:type="dxa"/>
          </w:tcPr>
          <w:p w:rsidR="00E16E7F" w:rsidRDefault="00E16E7F" w:rsidP="00BC39A3"/>
        </w:tc>
        <w:tc>
          <w:tcPr>
            <w:tcW w:w="1138" w:type="dxa"/>
          </w:tcPr>
          <w:p w:rsidR="00E16E7F" w:rsidRDefault="00E16E7F" w:rsidP="00BC39A3"/>
        </w:tc>
        <w:tc>
          <w:tcPr>
            <w:tcW w:w="2126" w:type="dxa"/>
          </w:tcPr>
          <w:p w:rsidR="00E16E7F" w:rsidRDefault="00E16E7F" w:rsidP="00BC39A3"/>
        </w:tc>
      </w:tr>
      <w:tr w:rsidR="00E16E7F" w:rsidTr="00E16E7F">
        <w:tc>
          <w:tcPr>
            <w:tcW w:w="939" w:type="dxa"/>
          </w:tcPr>
          <w:p w:rsidR="00E16E7F" w:rsidRDefault="00E16E7F" w:rsidP="00BC39A3"/>
        </w:tc>
        <w:tc>
          <w:tcPr>
            <w:tcW w:w="1108" w:type="dxa"/>
          </w:tcPr>
          <w:p w:rsidR="00E16E7F" w:rsidRDefault="00E16E7F" w:rsidP="00BC39A3"/>
        </w:tc>
        <w:tc>
          <w:tcPr>
            <w:tcW w:w="1322" w:type="dxa"/>
          </w:tcPr>
          <w:p w:rsidR="00E16E7F" w:rsidRDefault="00E16E7F" w:rsidP="00BC39A3"/>
        </w:tc>
        <w:tc>
          <w:tcPr>
            <w:tcW w:w="1442" w:type="dxa"/>
          </w:tcPr>
          <w:p w:rsidR="00E16E7F" w:rsidRDefault="00E16E7F" w:rsidP="00BC39A3"/>
        </w:tc>
        <w:tc>
          <w:tcPr>
            <w:tcW w:w="1247" w:type="dxa"/>
          </w:tcPr>
          <w:p w:rsidR="00E16E7F" w:rsidRDefault="00E16E7F" w:rsidP="00BC39A3"/>
        </w:tc>
        <w:tc>
          <w:tcPr>
            <w:tcW w:w="1138" w:type="dxa"/>
          </w:tcPr>
          <w:p w:rsidR="00E16E7F" w:rsidRDefault="00E16E7F" w:rsidP="00BC39A3"/>
        </w:tc>
        <w:tc>
          <w:tcPr>
            <w:tcW w:w="2126" w:type="dxa"/>
          </w:tcPr>
          <w:p w:rsidR="00E16E7F" w:rsidRDefault="00E16E7F" w:rsidP="00BC39A3"/>
        </w:tc>
      </w:tr>
      <w:tr w:rsidR="00E16E7F" w:rsidTr="00E16E7F">
        <w:tc>
          <w:tcPr>
            <w:tcW w:w="939" w:type="dxa"/>
          </w:tcPr>
          <w:p w:rsidR="00E16E7F" w:rsidRDefault="00E16E7F" w:rsidP="00BC39A3"/>
        </w:tc>
        <w:tc>
          <w:tcPr>
            <w:tcW w:w="1108" w:type="dxa"/>
          </w:tcPr>
          <w:p w:rsidR="00E16E7F" w:rsidRDefault="00E16E7F" w:rsidP="00BC39A3"/>
        </w:tc>
        <w:tc>
          <w:tcPr>
            <w:tcW w:w="1322" w:type="dxa"/>
          </w:tcPr>
          <w:p w:rsidR="00E16E7F" w:rsidRDefault="00E16E7F" w:rsidP="00BC39A3"/>
        </w:tc>
        <w:tc>
          <w:tcPr>
            <w:tcW w:w="1442" w:type="dxa"/>
          </w:tcPr>
          <w:p w:rsidR="00E16E7F" w:rsidRDefault="00E16E7F" w:rsidP="00BC39A3"/>
        </w:tc>
        <w:tc>
          <w:tcPr>
            <w:tcW w:w="1247" w:type="dxa"/>
          </w:tcPr>
          <w:p w:rsidR="00E16E7F" w:rsidRDefault="00E16E7F" w:rsidP="00BC39A3"/>
        </w:tc>
        <w:tc>
          <w:tcPr>
            <w:tcW w:w="1138" w:type="dxa"/>
          </w:tcPr>
          <w:p w:rsidR="00E16E7F" w:rsidRDefault="00E16E7F" w:rsidP="00BC39A3"/>
        </w:tc>
        <w:tc>
          <w:tcPr>
            <w:tcW w:w="2126" w:type="dxa"/>
          </w:tcPr>
          <w:p w:rsidR="00E16E7F" w:rsidRDefault="00E16E7F" w:rsidP="00BC39A3"/>
        </w:tc>
      </w:tr>
      <w:tr w:rsidR="00E16E7F" w:rsidTr="00E16E7F">
        <w:tc>
          <w:tcPr>
            <w:tcW w:w="939" w:type="dxa"/>
          </w:tcPr>
          <w:p w:rsidR="00E16E7F" w:rsidRDefault="00E16E7F" w:rsidP="00BC39A3"/>
        </w:tc>
        <w:tc>
          <w:tcPr>
            <w:tcW w:w="1108" w:type="dxa"/>
          </w:tcPr>
          <w:p w:rsidR="00E16E7F" w:rsidRDefault="00E16E7F" w:rsidP="00BC39A3"/>
        </w:tc>
        <w:tc>
          <w:tcPr>
            <w:tcW w:w="1322" w:type="dxa"/>
          </w:tcPr>
          <w:p w:rsidR="00E16E7F" w:rsidRDefault="00E16E7F" w:rsidP="00BC39A3"/>
        </w:tc>
        <w:tc>
          <w:tcPr>
            <w:tcW w:w="1442" w:type="dxa"/>
          </w:tcPr>
          <w:p w:rsidR="00E16E7F" w:rsidRDefault="00E16E7F" w:rsidP="00BC39A3"/>
        </w:tc>
        <w:tc>
          <w:tcPr>
            <w:tcW w:w="1247" w:type="dxa"/>
          </w:tcPr>
          <w:p w:rsidR="00E16E7F" w:rsidRDefault="00E16E7F" w:rsidP="00BC39A3"/>
        </w:tc>
        <w:tc>
          <w:tcPr>
            <w:tcW w:w="1138" w:type="dxa"/>
          </w:tcPr>
          <w:p w:rsidR="00E16E7F" w:rsidRDefault="00E16E7F" w:rsidP="00BC39A3"/>
        </w:tc>
        <w:tc>
          <w:tcPr>
            <w:tcW w:w="2126" w:type="dxa"/>
          </w:tcPr>
          <w:p w:rsidR="00E16E7F" w:rsidRDefault="00E16E7F" w:rsidP="00BC39A3"/>
        </w:tc>
      </w:tr>
      <w:tr w:rsidR="00E16E7F" w:rsidTr="00E16E7F">
        <w:tc>
          <w:tcPr>
            <w:tcW w:w="939" w:type="dxa"/>
          </w:tcPr>
          <w:p w:rsidR="00E16E7F" w:rsidRDefault="00E16E7F" w:rsidP="00BC39A3"/>
        </w:tc>
        <w:tc>
          <w:tcPr>
            <w:tcW w:w="1108" w:type="dxa"/>
          </w:tcPr>
          <w:p w:rsidR="00E16E7F" w:rsidRDefault="00E16E7F" w:rsidP="00BC39A3"/>
        </w:tc>
        <w:tc>
          <w:tcPr>
            <w:tcW w:w="1322" w:type="dxa"/>
          </w:tcPr>
          <w:p w:rsidR="00E16E7F" w:rsidRDefault="00E16E7F" w:rsidP="00BC39A3"/>
        </w:tc>
        <w:tc>
          <w:tcPr>
            <w:tcW w:w="1442" w:type="dxa"/>
          </w:tcPr>
          <w:p w:rsidR="00E16E7F" w:rsidRDefault="00E16E7F" w:rsidP="00BC39A3"/>
        </w:tc>
        <w:tc>
          <w:tcPr>
            <w:tcW w:w="1247" w:type="dxa"/>
          </w:tcPr>
          <w:p w:rsidR="00E16E7F" w:rsidRDefault="00E16E7F" w:rsidP="00BC39A3"/>
        </w:tc>
        <w:tc>
          <w:tcPr>
            <w:tcW w:w="1138" w:type="dxa"/>
          </w:tcPr>
          <w:p w:rsidR="00E16E7F" w:rsidRDefault="00E16E7F" w:rsidP="00BC39A3"/>
        </w:tc>
        <w:tc>
          <w:tcPr>
            <w:tcW w:w="2126" w:type="dxa"/>
          </w:tcPr>
          <w:p w:rsidR="00E16E7F" w:rsidRDefault="00E16E7F" w:rsidP="00BC39A3"/>
        </w:tc>
      </w:tr>
    </w:tbl>
    <w:p w:rsidR="00AE3291" w:rsidRDefault="00AE3291" w:rsidP="00AE3291">
      <w:r>
        <w:br w:type="textWrapping" w:clear="all"/>
        <w:t>*data przyjęcia do szpitala</w:t>
      </w:r>
      <w:r w:rsidR="003B5FC2">
        <w:t xml:space="preserve"> i pomiarów masy i wysokości ciała</w:t>
      </w:r>
    </w:p>
    <w:p w:rsidR="00D43C4C" w:rsidRPr="00E16E7F" w:rsidRDefault="00D43C4C" w:rsidP="00D43C4C">
      <w:pPr>
        <w:rPr>
          <w:u w:val="single"/>
        </w:rPr>
      </w:pPr>
      <w:r w:rsidRPr="00E16E7F">
        <w:rPr>
          <w:u w:val="single"/>
        </w:rPr>
        <w:t>*</w:t>
      </w:r>
      <w:r w:rsidR="00FD005C" w:rsidRPr="00E16E7F">
        <w:rPr>
          <w:u w:val="single"/>
        </w:rPr>
        <w:t>*</w:t>
      </w:r>
      <w:r w:rsidRPr="00E16E7F">
        <w:rPr>
          <w:u w:val="single"/>
        </w:rPr>
        <w:t>UWAGA: należy podać źródło:</w:t>
      </w:r>
    </w:p>
    <w:p w:rsidR="00D43C4C" w:rsidRPr="00E16E7F" w:rsidRDefault="00D43C4C" w:rsidP="00D43C4C">
      <w:pPr>
        <w:rPr>
          <w:bCs/>
        </w:rPr>
      </w:pPr>
      <w:r w:rsidRPr="00E16E7F">
        <w:rPr>
          <w:bCs/>
        </w:rPr>
        <w:t xml:space="preserve">1. </w:t>
      </w:r>
      <w:proofErr w:type="spellStart"/>
      <w:r w:rsidRPr="00E16E7F">
        <w:rPr>
          <w:bCs/>
        </w:rPr>
        <w:t>The</w:t>
      </w:r>
      <w:proofErr w:type="spellEnd"/>
      <w:r w:rsidRPr="00E16E7F">
        <w:rPr>
          <w:bCs/>
        </w:rPr>
        <w:t xml:space="preserve"> WHO </w:t>
      </w:r>
      <w:proofErr w:type="spellStart"/>
      <w:r w:rsidRPr="00E16E7F">
        <w:rPr>
          <w:bCs/>
        </w:rPr>
        <w:t>Child</w:t>
      </w:r>
      <w:proofErr w:type="spellEnd"/>
      <w:r w:rsidRPr="00E16E7F">
        <w:rPr>
          <w:bCs/>
        </w:rPr>
        <w:t xml:space="preserve"> Growth </w:t>
      </w:r>
      <w:proofErr w:type="spellStart"/>
      <w:r w:rsidRPr="00E16E7F">
        <w:rPr>
          <w:bCs/>
        </w:rPr>
        <w:t>Standards</w:t>
      </w:r>
      <w:proofErr w:type="spellEnd"/>
      <w:r w:rsidRPr="00E16E7F">
        <w:rPr>
          <w:bCs/>
        </w:rPr>
        <w:t xml:space="preserve">: </w:t>
      </w:r>
      <w:hyperlink r:id="rId5" w:history="1">
        <w:r w:rsidRPr="00E16E7F">
          <w:rPr>
            <w:rStyle w:val="Hipercze"/>
            <w:bCs/>
            <w:color w:val="auto"/>
          </w:rPr>
          <w:t>http://www.who.int/childgrowth/standards/en/</w:t>
        </w:r>
      </w:hyperlink>
      <w:r w:rsidR="00E16E7F" w:rsidRPr="00E16E7F">
        <w:t xml:space="preserve"> (BMI dla dzieci w wieku 0-5 lat)</w:t>
      </w:r>
    </w:p>
    <w:p w:rsidR="00D43C4C" w:rsidRPr="00E16E7F" w:rsidRDefault="00D43C4C" w:rsidP="00D43C4C">
      <w:pPr>
        <w:rPr>
          <w:bCs/>
        </w:rPr>
      </w:pPr>
      <w:r w:rsidRPr="00E16E7F">
        <w:rPr>
          <w:bCs/>
        </w:rPr>
        <w:t>2</w:t>
      </w:r>
      <w:r w:rsidR="00FD005C" w:rsidRPr="00E16E7F">
        <w:rPr>
          <w:bCs/>
        </w:rPr>
        <w:t xml:space="preserve">. </w:t>
      </w:r>
      <w:proofErr w:type="spellStart"/>
      <w:r w:rsidR="00FD005C" w:rsidRPr="00E16E7F">
        <w:rPr>
          <w:bCs/>
        </w:rPr>
        <w:t>Różdżyńska-Świątkowska</w:t>
      </w:r>
      <w:proofErr w:type="spellEnd"/>
      <w:r w:rsidR="00FD005C" w:rsidRPr="00E16E7F">
        <w:rPr>
          <w:bCs/>
        </w:rPr>
        <w:t xml:space="preserve"> A i </w:t>
      </w:r>
      <w:proofErr w:type="spellStart"/>
      <w:r w:rsidR="00FD005C" w:rsidRPr="00E16E7F">
        <w:rPr>
          <w:bCs/>
        </w:rPr>
        <w:t>wsp</w:t>
      </w:r>
      <w:proofErr w:type="spellEnd"/>
      <w:r w:rsidR="00FD005C" w:rsidRPr="00E16E7F">
        <w:rPr>
          <w:bCs/>
        </w:rPr>
        <w:t xml:space="preserve">. Wartości referencyjne wysokości, masy ciała i wskaźnika masy ciała dla oceny wzrastania i stanu odżywienia dzieci i młodzieży w wieku </w:t>
      </w:r>
      <w:r w:rsidR="003B5FC2">
        <w:rPr>
          <w:bCs/>
        </w:rPr>
        <w:br/>
      </w:r>
      <w:r w:rsidR="00FD005C" w:rsidRPr="00E16E7F">
        <w:rPr>
          <w:bCs/>
        </w:rPr>
        <w:t>3-18 lat. Standardy Med. Pediatria 2013: Vol. 10, Nr 1, s. 11-21</w:t>
      </w:r>
      <w:r w:rsidRPr="00E16E7F">
        <w:rPr>
          <w:bCs/>
        </w:rPr>
        <w:t xml:space="preserve"> (BMI dla dzieci </w:t>
      </w:r>
      <w:r w:rsidR="00FD005C" w:rsidRPr="00E16E7F">
        <w:rPr>
          <w:bCs/>
        </w:rPr>
        <w:t>3</w:t>
      </w:r>
      <w:r w:rsidRPr="00E16E7F">
        <w:rPr>
          <w:bCs/>
        </w:rPr>
        <w:t>-18 lat)</w:t>
      </w:r>
    </w:p>
    <w:p w:rsidR="00D43C4C" w:rsidRPr="00E16E7F" w:rsidRDefault="00D43C4C" w:rsidP="00D43C4C">
      <w:r w:rsidRPr="00E16E7F">
        <w:t xml:space="preserve">3. </w:t>
      </w:r>
      <w:proofErr w:type="spellStart"/>
      <w:r w:rsidRPr="00E16E7F">
        <w:t>Growthreference</w:t>
      </w:r>
      <w:proofErr w:type="spellEnd"/>
      <w:r w:rsidRPr="00E16E7F">
        <w:t xml:space="preserve"> data for 5-19 </w:t>
      </w:r>
      <w:proofErr w:type="spellStart"/>
      <w:r w:rsidRPr="00E16E7F">
        <w:t>years</w:t>
      </w:r>
      <w:proofErr w:type="spellEnd"/>
      <w:r w:rsidRPr="00E16E7F">
        <w:t xml:space="preserve"> (BMI i </w:t>
      </w:r>
      <w:proofErr w:type="spellStart"/>
      <w:r w:rsidRPr="00E16E7F">
        <w:t>wysokość-do-wieku</w:t>
      </w:r>
      <w:proofErr w:type="spellEnd"/>
      <w:r w:rsidRPr="00E16E7F">
        <w:t xml:space="preserve"> i masa </w:t>
      </w:r>
      <w:proofErr w:type="spellStart"/>
      <w:r w:rsidRPr="00E16E7F">
        <w:t>ciała-do-wieku</w:t>
      </w:r>
      <w:proofErr w:type="spellEnd"/>
      <w:r w:rsidRPr="00E16E7F">
        <w:t xml:space="preserve">): </w:t>
      </w:r>
      <w:hyperlink r:id="rId6" w:history="1">
        <w:r w:rsidRPr="00E16E7F">
          <w:rPr>
            <w:rStyle w:val="Hipercze"/>
            <w:color w:val="auto"/>
          </w:rPr>
          <w:t>http://www.who.int/growthref/en/</w:t>
        </w:r>
      </w:hyperlink>
      <w:r w:rsidR="003B5FC2">
        <w:t xml:space="preserve"> (BMI dla dzieci w wieku 5-18 lat)</w:t>
      </w:r>
    </w:p>
    <w:p w:rsidR="00D43C4C" w:rsidRPr="00FD005C" w:rsidRDefault="00D43C4C" w:rsidP="00D43C4C">
      <w:pPr>
        <w:rPr>
          <w:bCs/>
        </w:rPr>
      </w:pPr>
      <w:r w:rsidRPr="00FD005C">
        <w:rPr>
          <w:bCs/>
        </w:rPr>
        <w:t>4. Inne: ..................................................................................................................................</w:t>
      </w:r>
    </w:p>
    <w:p w:rsidR="00D43C4C" w:rsidRPr="00FD005C" w:rsidRDefault="00D43C4C" w:rsidP="00D43C4C">
      <w:pPr>
        <w:rPr>
          <w:bCs/>
        </w:rPr>
      </w:pPr>
      <w:r w:rsidRPr="00FD005C">
        <w:rPr>
          <w:bCs/>
        </w:rPr>
        <w:t>.................................</w:t>
      </w:r>
      <w:r w:rsidR="00E16E7F">
        <w:rPr>
          <w:bCs/>
        </w:rPr>
        <w:t>..............................</w:t>
      </w:r>
      <w:r w:rsidRPr="00FD005C">
        <w:rPr>
          <w:bCs/>
        </w:rPr>
        <w:t>.. (proszę wpisać źródło, np. polskie siatki wzrastania)</w:t>
      </w:r>
    </w:p>
    <w:p w:rsidR="00FD005C" w:rsidRDefault="00FD005C" w:rsidP="00FD005C">
      <w:r>
        <w:t xml:space="preserve">***wpisz tak/nie w odniesieniu do aktualnej hospitalizacji; jeśli tak to wypełnij </w:t>
      </w:r>
      <w:r w:rsidR="00E16E7F">
        <w:t>Kartę</w:t>
      </w:r>
      <w:r w:rsidR="00E16E7F" w:rsidRPr="00E16E7F">
        <w:t xml:space="preserve"> Kwalifikacji Dzieci Do Leczenia Żywieniowego</w:t>
      </w:r>
    </w:p>
    <w:p w:rsidR="00D43C4C" w:rsidRDefault="00D43C4C" w:rsidP="00D43C4C"/>
    <w:p w:rsidR="00D43C4C" w:rsidRDefault="00D43C4C" w:rsidP="00D43C4C">
      <w:pPr>
        <w:ind w:left="5664" w:firstLine="708"/>
      </w:pPr>
    </w:p>
    <w:p w:rsidR="00D43C4C" w:rsidRDefault="00D43C4C" w:rsidP="00D43C4C">
      <w:pPr>
        <w:ind w:left="5664" w:firstLine="708"/>
      </w:pPr>
      <w:r>
        <w:t xml:space="preserve">     ……………………</w:t>
      </w:r>
    </w:p>
    <w:p w:rsidR="00443141" w:rsidRDefault="00D43C4C" w:rsidP="00D43C4C">
      <w:pPr>
        <w:ind w:left="5664" w:firstLine="708"/>
      </w:pPr>
      <w:r>
        <w:t>podpis i pieczątka lekarza</w:t>
      </w:r>
    </w:p>
    <w:sectPr w:rsidR="00443141" w:rsidSect="00FF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43C4C"/>
    <w:rsid w:val="002A35DD"/>
    <w:rsid w:val="003B5FC2"/>
    <w:rsid w:val="00443141"/>
    <w:rsid w:val="005F0F06"/>
    <w:rsid w:val="007E1453"/>
    <w:rsid w:val="0092398B"/>
    <w:rsid w:val="00AE3291"/>
    <w:rsid w:val="00C9405D"/>
    <w:rsid w:val="00D43C4C"/>
    <w:rsid w:val="00E008F8"/>
    <w:rsid w:val="00E16E7F"/>
    <w:rsid w:val="00FD005C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3C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C4C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AE3291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3C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C4C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AE3291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growthref/en/" TargetMode="External"/><Relationship Id="rId5" Type="http://schemas.openxmlformats.org/officeDocument/2006/relationships/hyperlink" Target="http://www.who.int/childgrowth/standards/en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Benedykt</dc:creator>
  <cp:lastModifiedBy>kasia</cp:lastModifiedBy>
  <cp:revision>4</cp:revision>
  <dcterms:created xsi:type="dcterms:W3CDTF">2014-06-16T13:35:00Z</dcterms:created>
  <dcterms:modified xsi:type="dcterms:W3CDTF">2014-06-18T19:42:00Z</dcterms:modified>
</cp:coreProperties>
</file>